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8D" w:rsidRPr="00032F76" w:rsidRDefault="00AD1E8D" w:rsidP="00AD1E8D">
      <w:pPr>
        <w:ind w:left="3540"/>
        <w:rPr>
          <w:sz w:val="28"/>
          <w:szCs w:val="28"/>
          <w:lang w:val="uk-UA"/>
        </w:rPr>
      </w:pPr>
      <w:r w:rsidRPr="00032F76">
        <w:rPr>
          <w:sz w:val="28"/>
          <w:szCs w:val="28"/>
        </w:rPr>
        <w:t xml:space="preserve"> </w:t>
      </w:r>
      <w:r w:rsidRPr="00032F76">
        <w:rPr>
          <w:sz w:val="28"/>
          <w:szCs w:val="28"/>
          <w:lang w:val="uk-UA"/>
        </w:rPr>
        <w:t xml:space="preserve">      </w:t>
      </w:r>
      <w:r w:rsidRPr="00032F76">
        <w:rPr>
          <w:sz w:val="28"/>
          <w:szCs w:val="28"/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>
            <v:imagedata r:id="rId9" o:title=""/>
          </v:shape>
          <o:OLEObject Type="Embed" ProgID="Word.Picture.8" ShapeID="_x0000_i1025" DrawAspect="Content" ObjectID="_1730879775" r:id="rId10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D1E8D" w:rsidRPr="00032F76" w:rsidTr="00C06501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2DEC" w:rsidRPr="00B82DEC" w:rsidRDefault="00B82DEC" w:rsidP="00B82DEC">
            <w:pPr>
              <w:widowControl/>
              <w:autoSpaceDE/>
              <w:autoSpaceDN/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82DEC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:rsidR="00B82DEC" w:rsidRPr="00B82DEC" w:rsidRDefault="00B82DEC" w:rsidP="00B82DEC">
            <w:pPr>
              <w:keepNext/>
              <w:widowControl/>
              <w:overflowPunct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B82DE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:rsidR="00B82DEC" w:rsidRPr="00B82DEC" w:rsidRDefault="00B82DEC" w:rsidP="00B82DEC">
            <w:pPr>
              <w:keepNext/>
              <w:widowControl/>
              <w:overflowPunct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B82DEC">
              <w:rPr>
                <w:b/>
                <w:sz w:val="28"/>
                <w:szCs w:val="28"/>
                <w:lang w:val="uk-UA" w:eastAsia="en-US"/>
              </w:rPr>
              <w:t>МИКОЛАЇВСЬКОЇ ОБЛАСТІ                                             ВИКОНАВЧИЙ КОМІТЕТ</w:t>
            </w:r>
          </w:p>
          <w:p w:rsidR="00AD1E8D" w:rsidRPr="00B82DEC" w:rsidRDefault="00B82DEC" w:rsidP="00A04F08">
            <w:pPr>
              <w:keepNext/>
              <w:widowControl/>
              <w:overflowPunct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B82DEC">
              <w:rPr>
                <w:b/>
                <w:sz w:val="28"/>
                <w:szCs w:val="28"/>
                <w:lang w:val="uk-UA" w:eastAsia="en-US"/>
              </w:rPr>
              <w:t>РІШЕННЯ</w:t>
            </w:r>
          </w:p>
        </w:tc>
      </w:tr>
    </w:tbl>
    <w:p w:rsidR="00AD1E8D" w:rsidRPr="004B088B" w:rsidRDefault="00AD1E8D" w:rsidP="00AD1E8D">
      <w:pPr>
        <w:spacing w:before="120"/>
        <w:rPr>
          <w:sz w:val="24"/>
          <w:szCs w:val="24"/>
          <w:lang w:val="uk-UA"/>
        </w:rPr>
      </w:pPr>
      <w:r w:rsidRPr="004B088B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>«</w:t>
      </w:r>
      <w:r w:rsidRPr="004B088B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___»</w:t>
      </w:r>
      <w:r w:rsidRPr="004B088B">
        <w:rPr>
          <w:sz w:val="24"/>
          <w:szCs w:val="24"/>
          <w:lang w:val="uk-UA"/>
        </w:rPr>
        <w:t xml:space="preserve">  ______</w:t>
      </w:r>
      <w:r>
        <w:rPr>
          <w:sz w:val="24"/>
          <w:szCs w:val="24"/>
          <w:lang w:val="uk-UA"/>
        </w:rPr>
        <w:t xml:space="preserve"> </w:t>
      </w:r>
      <w:r w:rsidRPr="004B088B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22</w:t>
      </w:r>
      <w:r w:rsidRPr="004B088B">
        <w:rPr>
          <w:sz w:val="24"/>
          <w:szCs w:val="24"/>
          <w:lang w:val="uk-UA"/>
        </w:rPr>
        <w:t xml:space="preserve">   № __________</w:t>
      </w:r>
    </w:p>
    <w:p w:rsidR="00BB026C" w:rsidRDefault="00BB026C" w:rsidP="00AD1E8D">
      <w:pPr>
        <w:rPr>
          <w:sz w:val="24"/>
          <w:szCs w:val="24"/>
          <w:lang w:val="en-US"/>
        </w:rPr>
      </w:pPr>
    </w:p>
    <w:p w:rsidR="005F33BC" w:rsidRPr="005F33BC" w:rsidRDefault="005F33BC" w:rsidP="005F33BC">
      <w:pPr>
        <w:tabs>
          <w:tab w:val="left" w:pos="4500"/>
          <w:tab w:val="left" w:pos="7513"/>
        </w:tabs>
        <w:ind w:right="4287"/>
        <w:jc w:val="both"/>
        <w:rPr>
          <w:sz w:val="24"/>
          <w:szCs w:val="24"/>
          <w:lang w:val="uk-UA"/>
        </w:rPr>
      </w:pPr>
      <w:r w:rsidRPr="005F33BC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 xml:space="preserve">затвердження актів комісії з визначення та відшкодування збитків власникам землі та землекористувачам </w:t>
      </w:r>
    </w:p>
    <w:p w:rsidR="00110AA5" w:rsidRPr="005F33BC" w:rsidRDefault="00AD1E8D" w:rsidP="005F33BC">
      <w:pPr>
        <w:rPr>
          <w:b/>
          <w:sz w:val="24"/>
          <w:szCs w:val="24"/>
          <w:u w:val="single"/>
          <w:lang w:val="uk-UA"/>
        </w:rPr>
      </w:pPr>
      <w:r w:rsidRPr="00D80199">
        <w:rPr>
          <w:sz w:val="26"/>
          <w:lang w:val="uk-UA"/>
        </w:rPr>
        <w:tab/>
      </w:r>
    </w:p>
    <w:p w:rsidR="005F13A1" w:rsidRPr="00841023" w:rsidRDefault="00AD1E8D" w:rsidP="00DA32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</w:t>
      </w:r>
      <w:r w:rsidR="005F33BC">
        <w:rPr>
          <w:sz w:val="24"/>
          <w:szCs w:val="24"/>
          <w:lang w:val="uk-UA"/>
        </w:rPr>
        <w:t>пп.</w:t>
      </w:r>
      <w:r w:rsidR="00CA58D7">
        <w:rPr>
          <w:sz w:val="24"/>
          <w:szCs w:val="24"/>
          <w:lang w:val="uk-UA"/>
        </w:rPr>
        <w:t xml:space="preserve"> </w:t>
      </w:r>
      <w:r w:rsidR="005F33BC">
        <w:rPr>
          <w:sz w:val="24"/>
          <w:szCs w:val="24"/>
          <w:lang w:val="uk-UA"/>
        </w:rPr>
        <w:t>5 п. «б»</w:t>
      </w:r>
      <w:r w:rsidR="00CD4371">
        <w:rPr>
          <w:sz w:val="24"/>
          <w:szCs w:val="24"/>
          <w:lang w:val="uk-UA"/>
        </w:rPr>
        <w:t xml:space="preserve"> </w:t>
      </w:r>
      <w:r w:rsidR="005F33BC">
        <w:rPr>
          <w:sz w:val="24"/>
          <w:szCs w:val="24"/>
          <w:lang w:val="uk-UA"/>
        </w:rPr>
        <w:t xml:space="preserve">ч.1 </w:t>
      </w:r>
      <w:r w:rsidR="00CA58D7">
        <w:rPr>
          <w:sz w:val="24"/>
          <w:szCs w:val="24"/>
          <w:lang w:val="uk-UA"/>
        </w:rPr>
        <w:t>ст. 33</w:t>
      </w:r>
      <w:r>
        <w:rPr>
          <w:sz w:val="24"/>
          <w:szCs w:val="24"/>
          <w:lang w:val="uk-UA"/>
        </w:rPr>
        <w:t xml:space="preserve"> Закону України «Про місцеве самоврядування</w:t>
      </w:r>
      <w:r w:rsidR="005F33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Україні», відповідно до</w:t>
      </w:r>
      <w:r w:rsidR="00DA32E0">
        <w:rPr>
          <w:sz w:val="24"/>
          <w:szCs w:val="24"/>
          <w:lang w:val="uk-UA"/>
        </w:rPr>
        <w:t xml:space="preserve"> абз.4 п.2 Порядку визначення та відшкодування збитків власникам землі та землекористувачам, затвердженого постановою Кабінету Міністрів України від 19.04.1993 № 284, рішення виконавчого комітету Южноукраїнської міської ради від 06.04.2022 № 96 «Про створення комісії з визначення і відшкодування збитків власникам землі та землекористувачам, затвердження Положення про неї», розглянувши акти комісії з визначення та відшкодування збитків власникам землі та землекористувачам від 17.11.2022 (додається), </w:t>
      </w:r>
      <w:r w:rsidR="005F13A1" w:rsidRPr="005F13A1">
        <w:rPr>
          <w:sz w:val="24"/>
          <w:szCs w:val="24"/>
          <w:lang w:val="uk-UA"/>
        </w:rPr>
        <w:t>виконавчий</w:t>
      </w:r>
      <w:r w:rsidR="005F13A1" w:rsidRPr="005F13A1">
        <w:rPr>
          <w:color w:val="000000"/>
          <w:sz w:val="24"/>
          <w:szCs w:val="24"/>
          <w:lang w:val="uk-UA"/>
        </w:rPr>
        <w:t xml:space="preserve"> комітет Южноукраїнської міської ради</w:t>
      </w:r>
    </w:p>
    <w:p w:rsidR="00AD1E8D" w:rsidRDefault="00AD1E8D" w:rsidP="005F13A1">
      <w:pPr>
        <w:tabs>
          <w:tab w:val="left" w:pos="709"/>
        </w:tabs>
        <w:ind w:right="-33" w:firstLine="709"/>
        <w:jc w:val="both"/>
        <w:rPr>
          <w:sz w:val="24"/>
          <w:szCs w:val="24"/>
          <w:lang w:val="uk-UA"/>
        </w:rPr>
      </w:pPr>
    </w:p>
    <w:p w:rsidR="00AD1E8D" w:rsidRDefault="005F13A1" w:rsidP="00AD1E8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</w:t>
      </w:r>
      <w:r w:rsidR="00AD1E8D" w:rsidRPr="00E83D33">
        <w:rPr>
          <w:sz w:val="24"/>
          <w:szCs w:val="24"/>
          <w:lang w:val="uk-UA"/>
        </w:rPr>
        <w:t>:</w:t>
      </w:r>
    </w:p>
    <w:p w:rsidR="00AD1E8D" w:rsidRPr="001110EE" w:rsidRDefault="00AD1E8D" w:rsidP="00AD1E8D">
      <w:pPr>
        <w:ind w:firstLine="709"/>
        <w:jc w:val="center"/>
        <w:rPr>
          <w:sz w:val="24"/>
          <w:szCs w:val="24"/>
          <w:lang w:val="uk-UA"/>
        </w:rPr>
      </w:pPr>
    </w:p>
    <w:p w:rsidR="00AD1E8D" w:rsidRDefault="001C30A9" w:rsidP="00476A1A">
      <w:pPr>
        <w:tabs>
          <w:tab w:val="left" w:pos="1134"/>
        </w:tabs>
        <w:ind w:firstLine="708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1.</w:t>
      </w:r>
      <w:r w:rsidR="00476A1A">
        <w:rPr>
          <w:sz w:val="24"/>
          <w:szCs w:val="24"/>
          <w:lang w:val="uk-UA"/>
        </w:rPr>
        <w:t xml:space="preserve"> </w:t>
      </w:r>
      <w:r w:rsidR="00DA32E0">
        <w:rPr>
          <w:sz w:val="24"/>
          <w:szCs w:val="24"/>
          <w:lang w:val="uk-UA"/>
        </w:rPr>
        <w:t>Затвердити акти комісії</w:t>
      </w:r>
      <w:r w:rsidR="00EE3EE6" w:rsidRPr="00EE3EE6">
        <w:rPr>
          <w:bCs/>
          <w:sz w:val="24"/>
          <w:szCs w:val="24"/>
          <w:lang w:val="uk-UA"/>
        </w:rPr>
        <w:t xml:space="preserve"> </w:t>
      </w:r>
      <w:r w:rsidR="00BB0B20">
        <w:rPr>
          <w:bCs/>
          <w:sz w:val="24"/>
          <w:szCs w:val="24"/>
          <w:lang w:val="uk-UA"/>
        </w:rPr>
        <w:t xml:space="preserve">про </w:t>
      </w:r>
      <w:r w:rsidR="00BA394E">
        <w:rPr>
          <w:bCs/>
          <w:sz w:val="24"/>
          <w:szCs w:val="24"/>
          <w:lang w:val="uk-UA"/>
        </w:rPr>
        <w:t xml:space="preserve">визначення збитків </w:t>
      </w:r>
      <w:r w:rsidR="00BB0B20">
        <w:rPr>
          <w:bCs/>
          <w:sz w:val="24"/>
          <w:szCs w:val="24"/>
          <w:lang w:val="uk-UA"/>
        </w:rPr>
        <w:t xml:space="preserve">у вигляді безпідставно збережених коштів </w:t>
      </w:r>
      <w:r w:rsidR="00BA394E">
        <w:rPr>
          <w:bCs/>
          <w:sz w:val="24"/>
          <w:szCs w:val="24"/>
          <w:lang w:val="uk-UA"/>
        </w:rPr>
        <w:t xml:space="preserve">власникам землі та землекористувачам </w:t>
      </w:r>
      <w:r w:rsidR="00BB0B20">
        <w:rPr>
          <w:bCs/>
          <w:sz w:val="24"/>
          <w:szCs w:val="24"/>
          <w:lang w:val="uk-UA"/>
        </w:rPr>
        <w:t xml:space="preserve">на території Южноукраїнської міської територіальної громади Вознесенського району Миколаївської області </w:t>
      </w:r>
      <w:r w:rsidR="00BA394E">
        <w:rPr>
          <w:bCs/>
          <w:sz w:val="24"/>
          <w:szCs w:val="24"/>
          <w:lang w:val="uk-UA"/>
        </w:rPr>
        <w:t>від 17.11.2022, нанесених:</w:t>
      </w:r>
    </w:p>
    <w:p w:rsidR="00E163C0" w:rsidRPr="00307973" w:rsidRDefault="00E163C0" w:rsidP="00307973">
      <w:pPr>
        <w:ind w:firstLine="708"/>
        <w:jc w:val="both"/>
        <w:rPr>
          <w:bCs/>
          <w:sz w:val="24"/>
          <w:szCs w:val="24"/>
          <w:lang w:val="uk-UA"/>
        </w:rPr>
      </w:pPr>
    </w:p>
    <w:p w:rsidR="00BA394E" w:rsidRDefault="00BA394E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фізичною-</w:t>
      </w:r>
      <w:r w:rsidR="00D410E4">
        <w:rPr>
          <w:sz w:val="24"/>
          <w:szCs w:val="24"/>
          <w:lang w:val="uk-UA"/>
        </w:rPr>
        <w:t xml:space="preserve">особою </w:t>
      </w:r>
      <w:r>
        <w:rPr>
          <w:sz w:val="24"/>
          <w:szCs w:val="24"/>
          <w:lang w:val="uk-UA"/>
        </w:rPr>
        <w:t>підприємцем Алєксєєвою Любов’ю Василівною у вигляді неодержаних доходів (орендної плати за землю) за фактичне користування земельною ділянкою за період з 01.09.2022 по 01.11.2022 у сумі 5068,14 грн. (акт № 1);</w:t>
      </w:r>
    </w:p>
    <w:p w:rsidR="00BA394E" w:rsidRDefault="00BA394E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29486F" w:rsidRDefault="00BA394E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фізичною-особою підприємцем Брагар Оленою Євгенівною у вигляді неодержаних доходів (орендної плати за землю) за фактичне</w:t>
      </w:r>
      <w:r w:rsidR="0029486F">
        <w:rPr>
          <w:sz w:val="24"/>
          <w:szCs w:val="24"/>
          <w:lang w:val="uk-UA"/>
        </w:rPr>
        <w:t xml:space="preserve"> користування земельною ділянкою за період з</w:t>
      </w:r>
      <w:r w:rsidR="00476A1A">
        <w:rPr>
          <w:sz w:val="24"/>
          <w:szCs w:val="24"/>
          <w:lang w:val="uk-UA"/>
        </w:rPr>
        <w:t xml:space="preserve"> 01.09.2022 по 01.11.2022 у сумі</w:t>
      </w:r>
      <w:r w:rsidR="0029486F">
        <w:rPr>
          <w:sz w:val="24"/>
          <w:szCs w:val="24"/>
          <w:lang w:val="uk-UA"/>
        </w:rPr>
        <w:t xml:space="preserve"> 106601,39 грн. (акт № 2);</w:t>
      </w:r>
    </w:p>
    <w:p w:rsidR="0029486F" w:rsidRDefault="0029486F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476A1A" w:rsidRDefault="00476A1A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приватним підприємством «ЕНЕРГО-РЕСУРС» у вигляді неодержаних доходів (орендної плати за землю) за фактичне користування земельною ділянкою за період з 01.09.2019 по 01.11.2022 у сумі 12384,56 грн. (акт № 3);</w:t>
      </w:r>
    </w:p>
    <w:p w:rsidR="00476A1A" w:rsidRDefault="00476A1A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D410E4" w:rsidRDefault="00476A1A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фізичною-особою підприємцем Шевелою Зоєю Данилівною у вигляді неодержаних доходів (орендної плати за землю) за фактичне користування земельною ділянкою за період з 01.09.2022 по 01.11.2022 у сумі </w:t>
      </w:r>
      <w:r w:rsidR="00D410E4">
        <w:rPr>
          <w:sz w:val="24"/>
          <w:szCs w:val="24"/>
          <w:lang w:val="uk-UA"/>
        </w:rPr>
        <w:t>4931,16 грн. (акт № 4);</w:t>
      </w:r>
    </w:p>
    <w:p w:rsidR="00D410E4" w:rsidRDefault="00D410E4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D410E4" w:rsidRDefault="00D410E4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громадянином України Шаріфулліним Маратом Анваровичем у вигляді неодержаних доходів (орендної плати за землю) за фактичне користування земельною ділянкою за період з 01.09.2022 по 01.11.2022 у сумі 55957,79 грн. (акт № 5);</w:t>
      </w:r>
    </w:p>
    <w:p w:rsidR="00D410E4" w:rsidRDefault="00D410E4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0C75C1" w:rsidRDefault="000C75C1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D410E4" w:rsidRDefault="00D410E4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громадянином України Архіповим Олександром Вікторовичем у вигляді неодержаних доходів (орендної плати за землю) за фактичне користування земельною ділянкою за період з 01.09.2022 по 01.11.2022 у сумі 499816,93 грн. (акт №6)</w:t>
      </w:r>
      <w:r w:rsidR="000C75C1">
        <w:rPr>
          <w:sz w:val="24"/>
          <w:szCs w:val="24"/>
          <w:lang w:val="uk-UA"/>
        </w:rPr>
        <w:t>.</w:t>
      </w:r>
    </w:p>
    <w:p w:rsidR="00BB0B20" w:rsidRDefault="00BB0B20" w:rsidP="00BB0B20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AD1E8D" w:rsidRDefault="00593C50" w:rsidP="00BB0B20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76A1A">
        <w:rPr>
          <w:sz w:val="24"/>
          <w:szCs w:val="24"/>
          <w:lang w:val="uk-UA"/>
        </w:rPr>
        <w:t>.</w:t>
      </w:r>
      <w:r w:rsidR="000F3658">
        <w:rPr>
          <w:sz w:val="24"/>
          <w:szCs w:val="24"/>
          <w:lang w:val="uk-UA"/>
        </w:rPr>
        <w:t xml:space="preserve"> </w:t>
      </w:r>
      <w:r w:rsidR="00AD1E8D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з питань діял</w:t>
      </w:r>
      <w:r w:rsidR="00476A1A">
        <w:rPr>
          <w:sz w:val="24"/>
          <w:szCs w:val="24"/>
          <w:lang w:val="uk-UA"/>
        </w:rPr>
        <w:t xml:space="preserve">ьності виконавчих органів ради </w:t>
      </w:r>
      <w:r w:rsidR="00AD1E8D">
        <w:rPr>
          <w:sz w:val="24"/>
          <w:szCs w:val="24"/>
          <w:lang w:val="uk-UA"/>
        </w:rPr>
        <w:t>Сергія ГОРНОСТАЯ.</w:t>
      </w:r>
    </w:p>
    <w:p w:rsidR="000E7A25" w:rsidRDefault="000E7A25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0E7A25" w:rsidRDefault="000E7A25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0E7A25" w:rsidRDefault="000E7A25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DC3218" w:rsidRDefault="00DC3218" w:rsidP="00AD1E8D">
      <w:pPr>
        <w:spacing w:line="232" w:lineRule="auto"/>
        <w:ind w:firstLine="709"/>
        <w:jc w:val="both"/>
        <w:rPr>
          <w:sz w:val="24"/>
          <w:szCs w:val="24"/>
          <w:lang w:val="uk-UA"/>
        </w:rPr>
      </w:pPr>
    </w:p>
    <w:p w:rsidR="00AD1E8D" w:rsidRDefault="00AD1E8D" w:rsidP="00AD1E8D">
      <w:pPr>
        <w:rPr>
          <w:sz w:val="24"/>
          <w:szCs w:val="24"/>
          <w:lang w:val="uk-UA"/>
        </w:rPr>
      </w:pPr>
    </w:p>
    <w:p w:rsidR="00AD1E8D" w:rsidRDefault="00AD1E8D" w:rsidP="00AD1E8D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                                                            Олександр АКУЛЕНКО</w:t>
      </w:r>
    </w:p>
    <w:p w:rsidR="00B82DEC" w:rsidRDefault="00B82DEC" w:rsidP="00AD1E8D">
      <w:pPr>
        <w:ind w:firstLine="708"/>
        <w:rPr>
          <w:lang w:val="uk-UA"/>
        </w:rPr>
      </w:pPr>
    </w:p>
    <w:p w:rsidR="00AD1E8D" w:rsidRDefault="00AD1E8D" w:rsidP="00AD1E8D">
      <w:pPr>
        <w:jc w:val="both"/>
        <w:rPr>
          <w:sz w:val="16"/>
          <w:lang w:val="uk-UA"/>
        </w:rPr>
      </w:pPr>
    </w:p>
    <w:p w:rsidR="000E7A25" w:rsidRDefault="000E7A25" w:rsidP="00AD1E8D">
      <w:pPr>
        <w:jc w:val="both"/>
        <w:rPr>
          <w:sz w:val="16"/>
          <w:lang w:val="uk-UA"/>
        </w:rPr>
      </w:pPr>
    </w:p>
    <w:p w:rsidR="000E7A25" w:rsidRDefault="000E7A25" w:rsidP="00AD1E8D">
      <w:pPr>
        <w:jc w:val="both"/>
        <w:rPr>
          <w:sz w:val="16"/>
          <w:lang w:val="uk-UA"/>
        </w:rPr>
      </w:pPr>
    </w:p>
    <w:p w:rsidR="00DC3218" w:rsidRDefault="00DC3218" w:rsidP="00AD1E8D">
      <w:pPr>
        <w:jc w:val="both"/>
        <w:rPr>
          <w:sz w:val="16"/>
          <w:lang w:val="uk-UA"/>
        </w:rPr>
      </w:pPr>
    </w:p>
    <w:p w:rsidR="00DC3218" w:rsidRDefault="00DC3218" w:rsidP="00AD1E8D">
      <w:pPr>
        <w:jc w:val="both"/>
        <w:rPr>
          <w:sz w:val="16"/>
          <w:lang w:val="uk-UA"/>
        </w:rPr>
      </w:pPr>
    </w:p>
    <w:p w:rsidR="000E7A25" w:rsidRDefault="000E7A25" w:rsidP="00AD1E8D">
      <w:pPr>
        <w:jc w:val="both"/>
        <w:rPr>
          <w:sz w:val="16"/>
          <w:lang w:val="uk-UA"/>
        </w:rPr>
      </w:pPr>
    </w:p>
    <w:p w:rsidR="000E7A25" w:rsidRDefault="000E7A25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D410E4" w:rsidRDefault="00D410E4" w:rsidP="00AD1E8D">
      <w:pPr>
        <w:jc w:val="both"/>
        <w:rPr>
          <w:sz w:val="16"/>
          <w:lang w:val="uk-UA"/>
        </w:rPr>
      </w:pPr>
    </w:p>
    <w:p w:rsidR="00AD1E8D" w:rsidRDefault="00AD1E8D" w:rsidP="00AD1E8D">
      <w:pPr>
        <w:jc w:val="both"/>
        <w:rPr>
          <w:sz w:val="16"/>
          <w:lang w:val="uk-UA"/>
        </w:rPr>
      </w:pPr>
      <w:r>
        <w:rPr>
          <w:sz w:val="16"/>
          <w:lang w:val="uk-UA"/>
        </w:rPr>
        <w:t>КОМАРНІЦЬКА Ольга</w:t>
      </w:r>
    </w:p>
    <w:p w:rsidR="00AD1E8D" w:rsidRDefault="008926A4" w:rsidP="008926A4">
      <w:pPr>
        <w:jc w:val="both"/>
        <w:rPr>
          <w:sz w:val="16"/>
          <w:lang w:val="uk-UA"/>
        </w:rPr>
        <w:sectPr w:rsidR="00AD1E8D" w:rsidSect="009D49B9">
          <w:pgSz w:w="11906" w:h="16838"/>
          <w:pgMar w:top="1276" w:right="567" w:bottom="567" w:left="2268" w:header="720" w:footer="720" w:gutter="0"/>
          <w:cols w:space="720"/>
        </w:sectPr>
      </w:pPr>
      <w:r>
        <w:rPr>
          <w:sz w:val="16"/>
          <w:lang w:val="uk-UA"/>
        </w:rPr>
        <w:t>5-51-90</w:t>
      </w:r>
      <w:bookmarkStart w:id="0" w:name="_GoBack"/>
      <w:bookmarkEnd w:id="0"/>
    </w:p>
    <w:p w:rsidR="00A758A9" w:rsidRDefault="00A758A9" w:rsidP="008926A4"/>
    <w:sectPr w:rsidR="00A758A9" w:rsidSect="009D49B9">
      <w:headerReference w:type="even" r:id="rId11"/>
      <w:pgSz w:w="11906" w:h="16838" w:code="9"/>
      <w:pgMar w:top="1134" w:right="567" w:bottom="1134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6C" w:rsidRDefault="005E1C6C">
      <w:r>
        <w:separator/>
      </w:r>
    </w:p>
  </w:endnote>
  <w:endnote w:type="continuationSeparator" w:id="0">
    <w:p w:rsidR="005E1C6C" w:rsidRDefault="005E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6C" w:rsidRDefault="005E1C6C">
      <w:r>
        <w:separator/>
      </w:r>
    </w:p>
  </w:footnote>
  <w:footnote w:type="continuationSeparator" w:id="0">
    <w:p w:rsidR="005E1C6C" w:rsidRDefault="005E1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0A" w:rsidRDefault="0010317B" w:rsidP="009744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7440A" w:rsidRDefault="005E1C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57E4"/>
    <w:multiLevelType w:val="hybridMultilevel"/>
    <w:tmpl w:val="9802F6B8"/>
    <w:lvl w:ilvl="0" w:tplc="33ACCE3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0D"/>
    <w:rsid w:val="00041BFC"/>
    <w:rsid w:val="00050310"/>
    <w:rsid w:val="00050C30"/>
    <w:rsid w:val="00055A35"/>
    <w:rsid w:val="000B3550"/>
    <w:rsid w:val="000C75C1"/>
    <w:rsid w:val="000D6346"/>
    <w:rsid w:val="000E5C7A"/>
    <w:rsid w:val="000E7A25"/>
    <w:rsid w:val="000F172E"/>
    <w:rsid w:val="000F3658"/>
    <w:rsid w:val="0010317B"/>
    <w:rsid w:val="00110AA5"/>
    <w:rsid w:val="00113726"/>
    <w:rsid w:val="00131B25"/>
    <w:rsid w:val="00170E0D"/>
    <w:rsid w:val="001C30A9"/>
    <w:rsid w:val="001E23F6"/>
    <w:rsid w:val="001F2D66"/>
    <w:rsid w:val="001F4270"/>
    <w:rsid w:val="00283F92"/>
    <w:rsid w:val="00285C62"/>
    <w:rsid w:val="0029486F"/>
    <w:rsid w:val="002C1580"/>
    <w:rsid w:val="002C6C9B"/>
    <w:rsid w:val="00307973"/>
    <w:rsid w:val="00317591"/>
    <w:rsid w:val="00334C4E"/>
    <w:rsid w:val="00397DD4"/>
    <w:rsid w:val="003C03D6"/>
    <w:rsid w:val="00411271"/>
    <w:rsid w:val="00414CC6"/>
    <w:rsid w:val="0041645F"/>
    <w:rsid w:val="00441AAB"/>
    <w:rsid w:val="00476A1A"/>
    <w:rsid w:val="00487C3F"/>
    <w:rsid w:val="004C2218"/>
    <w:rsid w:val="004C2B72"/>
    <w:rsid w:val="004E6FFA"/>
    <w:rsid w:val="00555090"/>
    <w:rsid w:val="00555557"/>
    <w:rsid w:val="00574FF1"/>
    <w:rsid w:val="00586E85"/>
    <w:rsid w:val="00593C50"/>
    <w:rsid w:val="005D59D7"/>
    <w:rsid w:val="005D6541"/>
    <w:rsid w:val="005E1C6C"/>
    <w:rsid w:val="005E1C93"/>
    <w:rsid w:val="005E2A5E"/>
    <w:rsid w:val="005F13A1"/>
    <w:rsid w:val="005F33BC"/>
    <w:rsid w:val="00684CB9"/>
    <w:rsid w:val="006B7FC4"/>
    <w:rsid w:val="006E1E29"/>
    <w:rsid w:val="007433E1"/>
    <w:rsid w:val="00772079"/>
    <w:rsid w:val="0078099B"/>
    <w:rsid w:val="00782C9D"/>
    <w:rsid w:val="008177B2"/>
    <w:rsid w:val="008305C1"/>
    <w:rsid w:val="00841023"/>
    <w:rsid w:val="00845D5D"/>
    <w:rsid w:val="0084733E"/>
    <w:rsid w:val="00891653"/>
    <w:rsid w:val="008926A4"/>
    <w:rsid w:val="008C0CAB"/>
    <w:rsid w:val="008F4CCA"/>
    <w:rsid w:val="00917CE8"/>
    <w:rsid w:val="009957F6"/>
    <w:rsid w:val="009B0442"/>
    <w:rsid w:val="009D49B9"/>
    <w:rsid w:val="009F2FB9"/>
    <w:rsid w:val="00A04F08"/>
    <w:rsid w:val="00A11C39"/>
    <w:rsid w:val="00A61913"/>
    <w:rsid w:val="00A677D8"/>
    <w:rsid w:val="00A758A9"/>
    <w:rsid w:val="00A84581"/>
    <w:rsid w:val="00AA6D9E"/>
    <w:rsid w:val="00AA7DD9"/>
    <w:rsid w:val="00AB398F"/>
    <w:rsid w:val="00AD1E8D"/>
    <w:rsid w:val="00AF26D6"/>
    <w:rsid w:val="00B00B7F"/>
    <w:rsid w:val="00B11855"/>
    <w:rsid w:val="00B13CAA"/>
    <w:rsid w:val="00B20005"/>
    <w:rsid w:val="00B42C8C"/>
    <w:rsid w:val="00B82DEC"/>
    <w:rsid w:val="00BA394E"/>
    <w:rsid w:val="00BB026C"/>
    <w:rsid w:val="00BB0B20"/>
    <w:rsid w:val="00BD7616"/>
    <w:rsid w:val="00BE4A48"/>
    <w:rsid w:val="00C352B4"/>
    <w:rsid w:val="00C35F00"/>
    <w:rsid w:val="00C7457D"/>
    <w:rsid w:val="00C94444"/>
    <w:rsid w:val="00C96DDE"/>
    <w:rsid w:val="00CA58D7"/>
    <w:rsid w:val="00CD4371"/>
    <w:rsid w:val="00CE1DC4"/>
    <w:rsid w:val="00D223FC"/>
    <w:rsid w:val="00D27274"/>
    <w:rsid w:val="00D410E4"/>
    <w:rsid w:val="00D95AD8"/>
    <w:rsid w:val="00DA32E0"/>
    <w:rsid w:val="00DA5DE7"/>
    <w:rsid w:val="00DC3218"/>
    <w:rsid w:val="00E163C0"/>
    <w:rsid w:val="00E30B7A"/>
    <w:rsid w:val="00E4533F"/>
    <w:rsid w:val="00E51896"/>
    <w:rsid w:val="00E6006A"/>
    <w:rsid w:val="00E679BB"/>
    <w:rsid w:val="00E8232B"/>
    <w:rsid w:val="00EB7730"/>
    <w:rsid w:val="00ED05CC"/>
    <w:rsid w:val="00EE3EE6"/>
    <w:rsid w:val="00EF768F"/>
    <w:rsid w:val="00F36F9A"/>
    <w:rsid w:val="00F85B3C"/>
    <w:rsid w:val="00FB6642"/>
    <w:rsid w:val="00FC2E7F"/>
    <w:rsid w:val="00FF243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1E8D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AD1E8D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E8D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D1E8D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customStyle="1" w:styleId="a3">
    <w:name w:val="Знак Знак Знак Знак Знак Знак Знак"/>
    <w:basedOn w:val="a"/>
    <w:rsid w:val="00AD1E8D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AD1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1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D1E8D"/>
  </w:style>
  <w:style w:type="character" w:customStyle="1" w:styleId="docdata">
    <w:name w:val="docdata"/>
    <w:aliases w:val="docy,v5,2386,baiaagaaboqcaaadjwuaaau1bqaaaaaaaaaaaaaaaaaaaaaaaaaaaaaaaaaaaaaaaaaaaaaaaaaaaaaaaaaaaaaaaaaaaaaaaaaaaaaaaaaaaaaaaaaaaaaaaaaaaaaaaaaaaaaaaaaaaaaaaaaaaaaaaaaaaaaaaaaaaaaaaaaaaaaaaaaaaaaaaaaaaaaaaaaaaaaaaaaaaaaaaaaaaaaaaaaaaaaaaaaaaaaa"/>
    <w:rsid w:val="00AD1E8D"/>
  </w:style>
  <w:style w:type="character" w:styleId="a7">
    <w:name w:val="Strong"/>
    <w:basedOn w:val="a0"/>
    <w:uiPriority w:val="22"/>
    <w:qFormat/>
    <w:rsid w:val="00ED05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1E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"/>
    <w:basedOn w:val="a"/>
    <w:rsid w:val="005F33BC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BA394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F4C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1E8D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AD1E8D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E8D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D1E8D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customStyle="1" w:styleId="a3">
    <w:name w:val="Знак Знак Знак Знак Знак Знак Знак"/>
    <w:basedOn w:val="a"/>
    <w:rsid w:val="00AD1E8D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AD1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1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D1E8D"/>
  </w:style>
  <w:style w:type="character" w:customStyle="1" w:styleId="docdata">
    <w:name w:val="docdata"/>
    <w:aliases w:val="docy,v5,2386,baiaagaaboqcaaadjwuaaau1bqaaaaaaaaaaaaaaaaaaaaaaaaaaaaaaaaaaaaaaaaaaaaaaaaaaaaaaaaaaaaaaaaaaaaaaaaaaaaaaaaaaaaaaaaaaaaaaaaaaaaaaaaaaaaaaaaaaaaaaaaaaaaaaaaaaaaaaaaaaaaaaaaaaaaaaaaaaaaaaaaaaaaaaaaaaaaaaaaaaaaaaaaaaaaaaaaaaaaaaaaaaaaaa"/>
    <w:rsid w:val="00AD1E8D"/>
  </w:style>
  <w:style w:type="character" w:styleId="a7">
    <w:name w:val="Strong"/>
    <w:basedOn w:val="a0"/>
    <w:uiPriority w:val="22"/>
    <w:qFormat/>
    <w:rsid w:val="00ED05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1E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"/>
    <w:basedOn w:val="a"/>
    <w:rsid w:val="005F33BC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BA394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F4C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606E-C73C-41C0-A238-AEA36883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Екология Нач</cp:lastModifiedBy>
  <cp:revision>123</cp:revision>
  <cp:lastPrinted>2022-11-24T13:36:00Z</cp:lastPrinted>
  <dcterms:created xsi:type="dcterms:W3CDTF">2022-10-27T07:07:00Z</dcterms:created>
  <dcterms:modified xsi:type="dcterms:W3CDTF">2022-11-25T09:10:00Z</dcterms:modified>
</cp:coreProperties>
</file>